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15" w:rsidRPr="00D6145D" w:rsidRDefault="007B3915" w:rsidP="00D6145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145D">
        <w:rPr>
          <w:rFonts w:ascii="Times New Roman" w:eastAsia="Times New Roman" w:hAnsi="Times New Roman" w:cs="Times New Roman"/>
          <w:sz w:val="20"/>
          <w:szCs w:val="20"/>
        </w:rPr>
        <w:t>Приложение № 5 към чл. 7, ал. 1, т. 1</w:t>
      </w:r>
    </w:p>
    <w:p w:rsidR="007B3915" w:rsidRPr="00D6145D" w:rsidRDefault="007B3915" w:rsidP="00D6145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145D">
        <w:rPr>
          <w:rFonts w:ascii="Times New Roman" w:eastAsia="Times New Roman" w:hAnsi="Times New Roman" w:cs="Times New Roman"/>
          <w:sz w:val="20"/>
          <w:szCs w:val="20"/>
        </w:rPr>
        <w:t xml:space="preserve">(Изм. - ДВ, бр. 46 от 2018 г., изм. - ДВ, бр. 86 от 2020 г.) </w:t>
      </w:r>
    </w:p>
    <w:p w:rsidR="001F2CBF" w:rsidRPr="00D6145D" w:rsidRDefault="001F2CBF" w:rsidP="00D6145D">
      <w:pPr>
        <w:spacing w:after="0"/>
        <w:rPr>
          <w:rFonts w:ascii="Times New Roman" w:hAnsi="Times New Roman" w:cs="Times New Roman"/>
        </w:rPr>
      </w:pPr>
    </w:p>
    <w:p w:rsidR="007B3915" w:rsidRPr="00D6145D" w:rsidRDefault="007B3915" w:rsidP="00D6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РАБОТЕН ЛИСТ ЗА КЛАСИФИКАЦИЯ НА ОТПАДЪЦИ</w:t>
      </w: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B3915" w:rsidRPr="00D6145D" w:rsidTr="007B3915">
        <w:tc>
          <w:tcPr>
            <w:tcW w:w="1048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Информация за причинителя на отпадъци</w:t>
            </w:r>
          </w:p>
        </w:tc>
      </w:tr>
    </w:tbl>
    <w:p w:rsidR="007B3915" w:rsidRPr="00D6145D" w:rsidRDefault="007B3915" w:rsidP="00D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sz w:val="24"/>
          <w:szCs w:val="24"/>
        </w:rPr>
        <w:t> </w:t>
      </w: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  <w:r w:rsidRPr="00D614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915" w:rsidRPr="00D6145D" w:rsidRDefault="007B3915" w:rsidP="00D6145D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(наименование, ЕИК)</w:t>
      </w: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  <w:r w:rsidRPr="00D6145D">
        <w:rPr>
          <w:rFonts w:ascii="Times New Roman" w:hAnsi="Times New Roman" w:cs="Times New Roman"/>
        </w:rPr>
        <w:t>Представляван от…………………………………………………</w:t>
      </w:r>
      <w:r w:rsidR="00316BB7" w:rsidRPr="00D6145D">
        <w:rPr>
          <w:rFonts w:ascii="Times New Roman" w:hAnsi="Times New Roman" w:cs="Times New Roman"/>
        </w:rPr>
        <w:t>………………………………………………</w:t>
      </w:r>
      <w:r w:rsidRPr="00D6145D">
        <w:rPr>
          <w:rFonts w:ascii="Times New Roman" w:hAnsi="Times New Roman" w:cs="Times New Roman"/>
        </w:rPr>
        <w:t>………</w:t>
      </w: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  <w:r w:rsidRPr="00D6145D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16BB7">
        <w:rPr>
          <w:rFonts w:ascii="Times New Roman" w:hAnsi="Times New Roman" w:cs="Times New Roman"/>
        </w:rPr>
        <w:t>…………………………………..</w:t>
      </w:r>
    </w:p>
    <w:p w:rsidR="007B3915" w:rsidRPr="00D6145D" w:rsidRDefault="007B3915" w:rsidP="00D6145D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(име, фамилия, длъжност, тел., факс, e-mail)</w:t>
      </w: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</w:p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  <w:r w:rsidRPr="00D6145D">
        <w:rPr>
          <w:rFonts w:ascii="Times New Roman" w:hAnsi="Times New Roman" w:cs="Times New Roman"/>
        </w:rPr>
        <w:t>Седалище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6BB7">
        <w:rPr>
          <w:rFonts w:ascii="Times New Roman" w:hAnsi="Times New Roman" w:cs="Times New Roman"/>
        </w:rPr>
        <w:t>..</w:t>
      </w:r>
      <w:r w:rsidRPr="00D6145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16BB7">
        <w:rPr>
          <w:rFonts w:ascii="Times New Roman" w:hAnsi="Times New Roman" w:cs="Times New Roman"/>
        </w:rPr>
        <w:t>…………………</w:t>
      </w:r>
      <w:r w:rsidRPr="00D6145D">
        <w:rPr>
          <w:rFonts w:ascii="Times New Roman" w:hAnsi="Times New Roman" w:cs="Times New Roman"/>
        </w:rPr>
        <w:t>..</w:t>
      </w:r>
    </w:p>
    <w:p w:rsidR="007B3915" w:rsidRPr="00D6145D" w:rsidRDefault="007B3915" w:rsidP="00D6145D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(адрес по съдебна регистрация - област, община, населено място, район, ул. №, пощенски код, тел., факс, e-mail)</w:t>
      </w:r>
    </w:p>
    <w:p w:rsidR="007B3915" w:rsidRPr="00D6145D" w:rsidRDefault="007B3915" w:rsidP="00D6145D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7B3915" w:rsidRPr="00D6145D" w:rsidTr="007B3915"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на обекта/обектите (адрес - област, община, населено място, район, ул. №, пощенски код, тел., факс,</w:t>
            </w:r>
          </w:p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е-mail)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 за контакт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директора на РИОСВ и печат</w:t>
            </w:r>
          </w:p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7B3915" w:rsidRPr="00BB7A0E" w:rsidRDefault="007B3915" w:rsidP="00D6145D">
      <w:pPr>
        <w:spacing w:after="0" w:line="240" w:lineRule="auto"/>
        <w:textAlignment w:val="center"/>
        <w:rPr>
          <w:rFonts w:ascii="Times New Roman" w:hAnsi="Times New Roman" w:cs="Times New Roman"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7B3915" w:rsidRPr="00D6145D" w:rsidTr="007B3915"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на обекта/обектите (адрес - област, община, населено място, район, ул. №, пощенски код, тел., факс, е-mail)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 за контакт</w:t>
            </w:r>
          </w:p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от която е преустановено образуването на отпадъка/дата на извършване на проверката по чл. 21, ал. 2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директора на РИОСВ и печат</w:t>
            </w: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6315A8" w:rsidRPr="00D6145D" w:rsidTr="007B3915">
        <w:tc>
          <w:tcPr>
            <w:tcW w:w="2620" w:type="dxa"/>
          </w:tcPr>
          <w:p w:rsidR="006315A8" w:rsidRPr="006315A8" w:rsidRDefault="006315A8" w:rsidP="00D6145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6315A8" w:rsidRPr="00D6145D" w:rsidRDefault="006315A8" w:rsidP="00D6145D">
            <w:pPr>
              <w:rPr>
                <w:rFonts w:ascii="Times New Roman" w:hAnsi="Times New Roman" w:cs="Times New Roman"/>
              </w:rPr>
            </w:pPr>
          </w:p>
        </w:tc>
      </w:tr>
    </w:tbl>
    <w:p w:rsidR="007B3915" w:rsidRPr="00D6145D" w:rsidRDefault="007B3915" w:rsidP="00D6145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7B3915" w:rsidRPr="00D6145D" w:rsidTr="007B3915"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Местонахождение на обекта/обектите (адрес - област, община, населено място, район, ул. №, пощенски код, тел., факс, е-mail)</w:t>
            </w: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 за контакт</w:t>
            </w:r>
          </w:p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от която е възобновено образуването на отпадъка/дата на извършване на проверката по чл. 21, ал. 2</w:t>
            </w:r>
          </w:p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Align w:val="center"/>
          </w:tcPr>
          <w:p w:rsidR="007B3915" w:rsidRPr="00D6145D" w:rsidRDefault="007B3915" w:rsidP="00D6145D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директора на РИОСВ и печат</w:t>
            </w:r>
          </w:p>
          <w:p w:rsidR="007B3915" w:rsidRPr="00D6145D" w:rsidRDefault="007B3915" w:rsidP="00D614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D6145D" w:rsidRPr="00D6145D" w:rsidTr="007B3915">
        <w:tc>
          <w:tcPr>
            <w:tcW w:w="2620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7B3915" w:rsidRPr="00D6145D" w:rsidTr="007B3915"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355E96" w:rsidRPr="00D6145D" w:rsidTr="007B3915"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355E96" w:rsidRPr="00D6145D" w:rsidTr="007B3915"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355E96" w:rsidRPr="00D6145D" w:rsidTr="007B3915"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</w:tr>
      <w:tr w:rsidR="00355E96" w:rsidRPr="00D6145D" w:rsidTr="007B3915"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355E96" w:rsidRPr="00D6145D" w:rsidRDefault="00355E96" w:rsidP="00D6145D">
            <w:pPr>
              <w:rPr>
                <w:rFonts w:ascii="Times New Roman" w:hAnsi="Times New Roman" w:cs="Times New Roman"/>
              </w:rPr>
            </w:pPr>
          </w:p>
        </w:tc>
      </w:tr>
    </w:tbl>
    <w:p w:rsidR="00736CF9" w:rsidRDefault="00736CF9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15A8" w:rsidRDefault="007B391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Кратко описание на отпадъка:…………………………………………………………………………...…… .............................................................................................</w:t>
      </w:r>
      <w:r w:rsidRPr="00D6145D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="006315A8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355E96" w:rsidRPr="006315A8" w:rsidRDefault="00355E96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7B3915" w:rsidRPr="00D6145D" w:rsidRDefault="007B3915" w:rsidP="00D6145D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(вид отпадък, произход, дейност, от която се образува отпадъкът)</w:t>
      </w:r>
    </w:p>
    <w:p w:rsidR="007B3915" w:rsidRPr="00D6145D" w:rsidRDefault="007B3915" w:rsidP="00D6145D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B3915" w:rsidRPr="00D6145D" w:rsidTr="007B3915">
        <w:tc>
          <w:tcPr>
            <w:tcW w:w="10480" w:type="dxa"/>
          </w:tcPr>
          <w:p w:rsidR="007B3915" w:rsidRPr="00D6145D" w:rsidRDefault="007B3915" w:rsidP="00D6145D">
            <w:pPr>
              <w:rPr>
                <w:rFonts w:ascii="Times New Roman" w:hAnsi="Times New Roman" w:cs="Times New Roman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Избор на код на отпадъка от списъка по приложение № 1 от Наредбата за класификация на отпадъците</w:t>
            </w:r>
          </w:p>
        </w:tc>
      </w:tr>
    </w:tbl>
    <w:p w:rsidR="00D96B85" w:rsidRPr="00D6145D" w:rsidRDefault="00D96B85" w:rsidP="00D6145D">
      <w:pPr>
        <w:spacing w:after="0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на знак (*) </w:t>
      </w:r>
      <w:r w:rsidRPr="00E91A31">
        <w:rPr>
          <w:rFonts w:ascii="Times New Roman" w:hAnsi="Times New Roman" w:cs="Times New Roman"/>
          <w:b/>
          <w:color w:val="000000"/>
          <w:sz w:val="24"/>
          <w:szCs w:val="24"/>
        </w:rPr>
        <w:t>Да/Не</w:t>
      </w:r>
    </w:p>
    <w:p w:rsidR="00D96B85" w:rsidRPr="00D6145D" w:rsidRDefault="007B3915" w:rsidP="00D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А. Възможен код на отпадъка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ab/>
        <w:t>1. _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от списъка по Приложение №1 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2. _</w:t>
      </w:r>
      <w:r w:rsidRPr="00D6145D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D96B85" w:rsidRPr="00D6145D" w:rsidRDefault="00D96B85" w:rsidP="00D6145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3._</w:t>
      </w:r>
      <w:r w:rsidRPr="00D6145D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96B85" w:rsidRPr="00D6145D" w:rsidRDefault="00D96B85" w:rsidP="00D614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(допуска се да се посочат повече от един възможни кодове за отпадъка)</w:t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Б 1. Код на отпадъка, отбелязан със знак (*) при наличие на огледален </w:t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:rsidR="00D96B85" w:rsidRPr="00D6145D" w:rsidRDefault="007B3915" w:rsidP="00D6145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B85"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В 1. Наименование на кода на отпадъка, отбелязан със знак (*) при </w:t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наличие на огледален 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Б 2. Код на отпадъка без знак (*), при наличие на огледален 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:rsidR="00D96B85" w:rsidRPr="00D6145D" w:rsidRDefault="00D96B85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В 2. Наименование на кода на отпадъка без знак (*) при наличие на 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огледален 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 xml:space="preserve">Б 3. Код на отпадъка, отбелязан със знак (*) при наличие на огледален 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В 3. Наименование на кода на отпадъка, отбелязан със знак (*) при</w:t>
      </w: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наличие на огледален код</w:t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color w:val="000000"/>
          <w:sz w:val="24"/>
          <w:szCs w:val="24"/>
        </w:rPr>
        <w:tab/>
        <w:t>__________</w:t>
      </w:r>
    </w:p>
    <w:p w:rsidR="00316BB7" w:rsidRDefault="00316BB7" w:rsidP="00D6145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6B85" w:rsidRPr="00D6145D" w:rsidRDefault="00D96B85" w:rsidP="00D6145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Класификация на отпадъка като опасен в съответствие с чл. 6, ал. 1, </w:t>
      </w:r>
      <w:r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Да/Не</w:t>
      </w:r>
    </w:p>
    <w:p w:rsidR="00D96B85" w:rsidRDefault="00D96B85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 1 от Наредбата за класификация на отпадъците</w:t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6145D" w:rsidRPr="00D6145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316BB7" w:rsidRPr="00D6145D" w:rsidRDefault="00316BB7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6145D" w:rsidRPr="00D6145D" w:rsidTr="00D6145D">
        <w:tc>
          <w:tcPr>
            <w:tcW w:w="10480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Определяне принадлежността на отпадъка към категориите на опасните отпадъци по приложение № 3, част I от Наредбата за класификация на отпадъците</w:t>
            </w:r>
          </w:p>
        </w:tc>
      </w:tr>
    </w:tbl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45D" w:rsidRPr="00D6145D" w:rsidRDefault="00D6145D" w:rsidP="0031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284"/>
        <w:gridCol w:w="980"/>
      </w:tblGrid>
      <w:tr w:rsidR="00D6145D" w:rsidRPr="00D6145D" w:rsidTr="00D6145D">
        <w:trPr>
          <w:trHeight w:val="60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анатомични, болнични и други клинични отпадъци;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фармацевтични, лекарствени и ветеринарномедицински субстанции и продукти;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консерванти за дървесина;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биоциди и фитофармацевтични вещества;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остатъци от вещества, използвани като разтворители;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халогенирани органични вещества, неизползвани като разтворители, с изключение на техни инертни полимерни материали;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соли за закаляване/темпериране, съдържащи цианиди;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минерални масла и маслени субстанции (например утайки от работата на металорежещи машини и др.);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смеси от масло с вода и от въглеводороди с вода, емулсии;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вещества, съдържащи полихлорирани бифенили (PCBs) и/или полихлорирани терфенили (PCTs);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катрани, получени при рафиниране, дестилация и при всяка друга пиролизна преработка (например утайки от дестилация и др.);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мастила, багрила, пигменти, политури, бои и лакове;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смоли, латекси, пластификатори, лепила/адхезиви;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неидентифицирани и нови химични вещества, възникнали в резултат на научноизследователска, развойна и учебна дейност, ефектът от които върху човека и околната среда е неизвестен;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пиротехнически и други експлозивни материали;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фотографски химични вещества и смеси и други материали от фотографски процеси;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всеки материал, замърсен със съединения, сродни на полихлориран ди-бензофуран;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</w:t>
            </w:r>
          </w:p>
        </w:tc>
        <w:tc>
          <w:tcPr>
            <w:tcW w:w="10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всеки материал, замърсен със съединения, сродни на полихлориран ди-бензо-р-диоксин;</w:t>
            </w:r>
          </w:p>
        </w:tc>
      </w:tr>
      <w:tr w:rsidR="00D6145D" w:rsidRPr="00D6145D" w:rsidTr="00D6145D">
        <w:trPr>
          <w:trHeight w:val="60"/>
        </w:trPr>
        <w:tc>
          <w:tcPr>
            <w:tcW w:w="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</w:p>
        </w:tc>
        <w:tc>
          <w:tcPr>
            <w:tcW w:w="9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Класификация на отпадъка като опасен в съответствие с чл. 6, ал. 2, т. 2 от Наредбата за класификация на отпадъците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Да/Не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6145D" w:rsidRPr="00D6145D" w:rsidTr="00D6145D">
        <w:tc>
          <w:tcPr>
            <w:tcW w:w="10480" w:type="dxa"/>
          </w:tcPr>
          <w:p w:rsidR="00D6145D" w:rsidRPr="00D6145D" w:rsidRDefault="00D6145D" w:rsidP="00316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Определяне принадлежността на отпадъка към категориите на опасните отпадъци по приложение № 3, част II от Наредбата за класификация на отпадъците</w:t>
            </w:r>
          </w:p>
        </w:tc>
      </w:tr>
    </w:tbl>
    <w:p w:rsidR="00D6145D" w:rsidRPr="00D6145D" w:rsidRDefault="00D6145D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45D" w:rsidRPr="00D6145D" w:rsidRDefault="00D6145D" w:rsidP="0031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Принадлежността на отпадъка към съответната категория се отбелязва с отметка (√) пред номера на отпадъка.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0323"/>
      </w:tblGrid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животински или растителни сапуни, мазнини и восъци;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нехалогенирани органични вещества, неизползвани като разтворители;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неорганични вещества, без метали и метални сплави;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пепели и/или шлаки;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почва, пясък и глина, включително изкопани земни маси;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соли за закаляване/темпериране, несъдържащи цианиди;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метални прах и пудра;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отработени катализатори;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течности и утайки, съдържащи метали или сплави;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остатъци от пречиствателни съоръжения (например от прахоулавяне и др.), с изключение на позиции 29, 30 и 33;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утайки от скрубери;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утайки от пречиствателни станции за отпадъчни води;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остатъци от декарбонизация;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остатъци от йонообменни колони;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утайки от канализацията, непреработвани и неподходящи за използване в земеделието;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остатъци от почистване на резервоари и/или оборудване;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замърсено оборудване;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замърсени контейнери (например от опаковки, газови бутилки и др.), чието съдържание включва един или повече от компонентите, изброени в приложение № 4;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батерии и други източници на ток;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растителни масла;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материали от разделно събиране на отпадъци от домакинствата, които проявяват едно или повече от свойствата, изброени в приложение № 3 от ЗУО;</w:t>
            </w:r>
          </w:p>
        </w:tc>
      </w:tr>
      <w:tr w:rsidR="00D6145D" w:rsidRPr="00D6145D" w:rsidTr="00D6145D">
        <w:trPr>
          <w:trHeight w:val="60"/>
        </w:trPr>
        <w:tc>
          <w:tcPr>
            <w:tcW w:w="2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всеки друг отпадък, който съдържа един или повече от компонентите, изброени в приложение № 4, и проявява едно или повече от свойствата, посочени в приложение № 3 от ЗУО.</w:t>
            </w:r>
          </w:p>
          <w:p w:rsidR="00D6145D" w:rsidRPr="00D6145D" w:rsidRDefault="00D6145D" w:rsidP="0031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6145D" w:rsidRPr="00D6145D" w:rsidTr="00D6145D">
        <w:tc>
          <w:tcPr>
            <w:tcW w:w="10627" w:type="dxa"/>
          </w:tcPr>
          <w:p w:rsidR="00D6145D" w:rsidRPr="00D6145D" w:rsidRDefault="00D6145D" w:rsidP="00D61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 Определяне наличието в отпадъка на един или повече от компонентите по приложение № 4</w:t>
            </w:r>
          </w:p>
        </w:tc>
      </w:tr>
    </w:tbl>
    <w:p w:rsidR="00D6145D" w:rsidRPr="00D6145D" w:rsidRDefault="00D6145D" w:rsidP="00D614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45D" w:rsidRDefault="00D6145D" w:rsidP="00316B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Наличието в отпадъка на съответните компоненти се отбелязва с отметка (√) пред номера на компонентите.</w:t>
      </w:r>
    </w:p>
    <w:p w:rsidR="0059085B" w:rsidRPr="00D6145D" w:rsidRDefault="0059085B" w:rsidP="00316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Отпадъци, съдържащи: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24"/>
        <w:gridCol w:w="9597"/>
      </w:tblGrid>
      <w:tr w:rsidR="00D6145D" w:rsidRPr="00D6145D" w:rsidTr="00D6145D">
        <w:trPr>
          <w:trHeight w:val="6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10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берилий; съединения на берилия;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ванадия;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хрома (VI);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кобалта;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никела;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медта;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цинка;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арсен; съединения на арсена;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селен; съединения на селена;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на среброто;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кадмий; съединения на кадмия;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калай; съединения на калая;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антимон; съединения на антимона;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телур; съединения на телура;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бариеви съединения, без бариев сулфат;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живак; съединения на живака;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талий; съединения на талия;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олово; съединения на оловото;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неорганични сулфиди;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неорганични съединения на флуора;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неорганични цианиди;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06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следните алкални и алкалоземни метали: литий, натрий, калий, калций и магнезий в несвързано (елементарно) състояние;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кисели разтвори или киселини в твърдо състояние;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основни разтвори или основи в твърдо състояние;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азбест (прах или нишки);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фосфор; съединения на фосфора (без неорганични фосфати);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метални карбонили;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пероксиди;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хлорати;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перхлорати;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азиди;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полихлорирани бифенили (PCBs) и полихлорирани терфенили (PCTs);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съединения с фармацевтично и ветеринарно предназначение;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биоциди и фитофармацевтични смеси (напр. пестициди);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инфекциозни вещества;</w:t>
            </w:r>
          </w:p>
        </w:tc>
      </w:tr>
      <w:tr w:rsidR="00D6145D" w:rsidRPr="00D6145D" w:rsidTr="00066B31">
        <w:trPr>
          <w:trHeight w:val="407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креозоти;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изоцианати, цианати;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органични цианиди (например нитрили и др.);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феноли; съединения на фенола;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халогенирани разтворители;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органични разтворители, без халогенирани разтворители;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С42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59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халоген-органични съединения, без инертни полимерни материали и други вещества, отбелязани в този списък;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ароматни съединения; полициклени и хетероциклени органични съединения;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алифатни амини;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С45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ароматни амини;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С46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етери;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С47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вещества с експлозивни свойства, без описаните другаде в този списък;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съдържащи сяра органични съединения;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всички производни на полихлорирания ди-бензофуран;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всички производни на полихлорирания ди-бензо-р-диоксин;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</w:t>
            </w:r>
          </w:p>
        </w:tc>
        <w:tc>
          <w:tcPr>
            <w:tcW w:w="10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59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въглеводороди и техните кислород-, азот- и/или сярасъдържащи производни, неотбелязани в този списък.</w:t>
            </w:r>
          </w:p>
        </w:tc>
      </w:tr>
      <w:tr w:rsidR="00D6145D" w:rsidRPr="00D6145D" w:rsidTr="00D6145D">
        <w:trPr>
          <w:trHeight w:val="60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Класификация на отпадъка като опасен в съответствие с чл. 6, ал. 2, т. 3 от Наредбата за класификация на отпадъците .................................................................................... </w:t>
            </w:r>
            <w:r w:rsidR="005908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Да/Не</w:t>
            </w:r>
          </w:p>
        </w:tc>
      </w:tr>
    </w:tbl>
    <w:p w:rsidR="0059085B" w:rsidRDefault="0059085B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6145D" w:rsidRPr="00D6145D" w:rsidTr="00D6145D">
        <w:tc>
          <w:tcPr>
            <w:tcW w:w="10480" w:type="dxa"/>
          </w:tcPr>
          <w:p w:rsidR="00D6145D" w:rsidRPr="00D6145D" w:rsidRDefault="00D6145D" w:rsidP="00D614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VI. Окончателна класификация на отпадъка по реда на чл. 7 и 9 от Наредбата за класификация на отпадъците</w:t>
            </w:r>
          </w:p>
        </w:tc>
      </w:tr>
    </w:tbl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093"/>
      </w:tblGrid>
      <w:tr w:rsidR="00D6145D" w:rsidRPr="00D6145D" w:rsidTr="001A0CD7">
        <w:trPr>
          <w:trHeight w:val="82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Ж. Код на отпадъка от списъка по приложение № 1, определен по реда на чл. 7 и 9</w:t>
            </w:r>
          </w:p>
        </w:tc>
        <w:tc>
          <w:tcPr>
            <w:tcW w:w="5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знак (*) Да/Не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>________</w:t>
            </w:r>
          </w:p>
        </w:tc>
      </w:tr>
      <w:tr w:rsidR="00D6145D" w:rsidRPr="00D6145D" w:rsidTr="00D6145D">
        <w:trPr>
          <w:trHeight w:val="1303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З. Наименование на кода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отпадъка от списъка .....................................................................................................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приложение № 1, определен ........................................................................................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реда на чл. 7 и 9 .............................................................................................................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И. Свойства, определящи отпадъка като опасен</w:t>
            </w:r>
            <w:r w:rsidRPr="00D6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...................................................................</w:t>
            </w:r>
            <w:r w:rsidRPr="00D614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</w:t>
            </w:r>
          </w:p>
        </w:tc>
      </w:tr>
      <w:tr w:rsidR="00D6145D" w:rsidRPr="00D6145D" w:rsidTr="001A0CD7">
        <w:trPr>
          <w:trHeight w:val="226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Изготвил работния лист: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</w:t>
            </w: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.......</w:t>
            </w: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r w:rsidR="005D0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  <w:p w:rsidR="00D6145D" w:rsidRPr="005D0EC4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(име и длъжност)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 на търговеца по закон или упълномощаване: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....</w:t>
            </w: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</w:t>
            </w:r>
          </w:p>
          <w:p w:rsidR="00D6145D" w:rsidRPr="005D0EC4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0EC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(подпис)</w:t>
            </w:r>
          </w:p>
        </w:tc>
      </w:tr>
      <w:tr w:rsidR="00D6145D" w:rsidRPr="00D6145D" w:rsidTr="00D6145D">
        <w:trPr>
          <w:trHeight w:val="226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Default="005D0EC4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.......................</w:t>
            </w:r>
          </w:p>
          <w:p w:rsidR="00355E96" w:rsidRDefault="00355E96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E96" w:rsidRPr="005D0EC4" w:rsidRDefault="00355E96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45D" w:rsidRPr="00D6145D" w:rsidTr="00D6145D">
        <w:trPr>
          <w:trHeight w:val="226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Попълва се от РИОСВ</w:t>
            </w:r>
          </w:p>
          <w:p w:rsidR="00D6145D" w:rsidRPr="0093666D" w:rsidRDefault="00D6145D" w:rsidP="00D61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 ................................</w:t>
            </w:r>
          </w:p>
        </w:tc>
      </w:tr>
      <w:tr w:rsidR="00D6145D" w:rsidRPr="00D6145D" w:rsidTr="00D6145D">
        <w:trPr>
          <w:trHeight w:val="226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Извършил проверката по реда на чл. 9 от Наредбата за класификация на отпадъците: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D6145D" w:rsidRPr="00A74A19" w:rsidRDefault="00D6145D" w:rsidP="00A74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(длъжност, име и подпис)</w:t>
            </w:r>
          </w:p>
        </w:tc>
      </w:tr>
      <w:tr w:rsidR="00D6145D" w:rsidRPr="00D6145D" w:rsidTr="00D6145D">
        <w:trPr>
          <w:trHeight w:val="226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на РИОСВ: </w:t>
            </w:r>
            <w:r w:rsidR="00D93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</w:t>
            </w:r>
            <w:r w:rsidR="00A74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</w:p>
          <w:p w:rsidR="00D6145D" w:rsidRPr="00A74A19" w:rsidRDefault="00D6145D" w:rsidP="00A74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 и печат)</w:t>
            </w: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145D" w:rsidRPr="00D6145D" w:rsidRDefault="00D6145D" w:rsidP="00D6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.......................</w:t>
            </w:r>
          </w:p>
        </w:tc>
      </w:tr>
    </w:tbl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45D" w:rsidRPr="00D6145D" w:rsidRDefault="00D6145D" w:rsidP="00D61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D">
        <w:rPr>
          <w:rFonts w:ascii="Times New Roman" w:hAnsi="Times New Roman" w:cs="Times New Roman"/>
          <w:color w:val="000000"/>
          <w:sz w:val="24"/>
          <w:szCs w:val="24"/>
        </w:rPr>
        <w:t>Директор на РИОСВ: .............................</w:t>
      </w:r>
    </w:p>
    <w:p w:rsidR="00D6145D" w:rsidRPr="00A74A19" w:rsidRDefault="00D6145D" w:rsidP="00D614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</w:t>
      </w:r>
      <w:r w:rsidRPr="00A74A19">
        <w:rPr>
          <w:rFonts w:ascii="Times New Roman" w:hAnsi="Times New Roman" w:cs="Times New Roman"/>
          <w:i/>
          <w:iCs/>
          <w:color w:val="000000"/>
          <w:sz w:val="20"/>
          <w:szCs w:val="20"/>
        </w:rPr>
        <w:t> (подпис и печат)</w:t>
      </w:r>
    </w:p>
    <w:p w:rsidR="00D6145D" w:rsidRPr="00D6145D" w:rsidRDefault="00D6145D" w:rsidP="00D614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45D" w:rsidRPr="00D6145D" w:rsidSect="007B391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A5" w:rsidRDefault="009C32A5" w:rsidP="000A6FDF">
      <w:pPr>
        <w:spacing w:after="0" w:line="240" w:lineRule="auto"/>
      </w:pPr>
      <w:r>
        <w:separator/>
      </w:r>
    </w:p>
  </w:endnote>
  <w:endnote w:type="continuationSeparator" w:id="0">
    <w:p w:rsidR="009C32A5" w:rsidRDefault="009C32A5" w:rsidP="000A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A5" w:rsidRDefault="009C32A5" w:rsidP="000A6FDF">
      <w:pPr>
        <w:spacing w:after="0" w:line="240" w:lineRule="auto"/>
      </w:pPr>
      <w:r>
        <w:separator/>
      </w:r>
    </w:p>
  </w:footnote>
  <w:footnote w:type="continuationSeparator" w:id="0">
    <w:p w:rsidR="009C32A5" w:rsidRDefault="009C32A5" w:rsidP="000A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8"/>
    <w:rsid w:val="00063116"/>
    <w:rsid w:val="00066B31"/>
    <w:rsid w:val="000A6FDF"/>
    <w:rsid w:val="000C6150"/>
    <w:rsid w:val="001A0CD7"/>
    <w:rsid w:val="001F2CBF"/>
    <w:rsid w:val="00316BB7"/>
    <w:rsid w:val="00355E96"/>
    <w:rsid w:val="005822C1"/>
    <w:rsid w:val="0059085B"/>
    <w:rsid w:val="005D0EC4"/>
    <w:rsid w:val="006315A8"/>
    <w:rsid w:val="006A12C8"/>
    <w:rsid w:val="00736CF9"/>
    <w:rsid w:val="007B3915"/>
    <w:rsid w:val="008D5AE4"/>
    <w:rsid w:val="0093666D"/>
    <w:rsid w:val="009C32A5"/>
    <w:rsid w:val="00A52F98"/>
    <w:rsid w:val="00A74A19"/>
    <w:rsid w:val="00B268BC"/>
    <w:rsid w:val="00BB7A0E"/>
    <w:rsid w:val="00D6145D"/>
    <w:rsid w:val="00D930C4"/>
    <w:rsid w:val="00D96B85"/>
    <w:rsid w:val="00DF0E12"/>
    <w:rsid w:val="00E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B4EA"/>
  <w15:docId w15:val="{4E155953-65F0-4C4F-AE7F-7570E990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15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74A19"/>
    <w:rPr>
      <w:rFonts w:ascii="Segoe UI" w:eastAsiaTheme="minorEastAsia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0A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A6FDF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0A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A6FDF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30</cp:revision>
  <cp:lastPrinted>2020-10-14T07:29:00Z</cp:lastPrinted>
  <dcterms:created xsi:type="dcterms:W3CDTF">2020-10-14T06:38:00Z</dcterms:created>
  <dcterms:modified xsi:type="dcterms:W3CDTF">2020-10-14T10:11:00Z</dcterms:modified>
</cp:coreProperties>
</file>